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rPr>
      </w:pPr>
      <w:r>
        <w:rPr>
          <w:b/>
          <w:sz w:val="24"/>
        </w:rPr>
        <w:t>填表日期</w:t>
      </w:r>
      <w:r>
        <w:rPr>
          <w:rFonts w:hint="eastAsia"/>
          <w:b/>
          <w:sz w:val="24"/>
        </w:rPr>
        <w:t xml:space="preserve">        </w:t>
      </w:r>
      <w:r>
        <w:rPr>
          <w:b/>
          <w:sz w:val="24"/>
          <w:u w:val="single"/>
        </w:rPr>
        <w:t>年</w:t>
      </w:r>
      <w:r>
        <w:rPr>
          <w:rFonts w:hint="eastAsia"/>
          <w:b/>
          <w:sz w:val="24"/>
          <w:u w:val="single"/>
        </w:rPr>
        <w:t xml:space="preserve">    </w:t>
      </w:r>
      <w:r>
        <w:rPr>
          <w:b/>
          <w:sz w:val="24"/>
          <w:u w:val="single"/>
        </w:rPr>
        <w:t>月</w:t>
      </w:r>
      <w:r>
        <w:rPr>
          <w:rFonts w:hint="eastAsia"/>
          <w:b/>
          <w:sz w:val="24"/>
          <w:u w:val="single"/>
        </w:rPr>
        <w:t xml:space="preserve">    </w:t>
      </w:r>
      <w:r>
        <w:rPr>
          <w:b/>
          <w:sz w:val="24"/>
          <w:u w:val="single"/>
        </w:rPr>
        <w:t>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408" w:type="dxa"/>
            <w:vAlign w:val="center"/>
          </w:tcPr>
          <w:p>
            <w:pPr>
              <w:adjustRightInd w:val="0"/>
              <w:snapToGrid w:val="0"/>
              <w:rPr>
                <w:rFonts w:ascii="宋体" w:hAnsi="宋体"/>
                <w:szCs w:val="21"/>
              </w:rPr>
            </w:pPr>
            <w:r>
              <w:rPr>
                <w:rFonts w:ascii="宋体" w:hAnsi="宋体"/>
                <w:bCs/>
                <w:szCs w:val="21"/>
              </w:rPr>
              <w:t>项目名称</w:t>
            </w:r>
          </w:p>
        </w:tc>
        <w:tc>
          <w:tcPr>
            <w:tcW w:w="7652" w:type="dxa"/>
            <w:vAlign w:val="center"/>
          </w:tcPr>
          <w:p>
            <w:pPr>
              <w:adjustRightInd w:val="0"/>
              <w:snapToGrid w:val="0"/>
              <w:jc w:val="center"/>
              <w:rPr>
                <w:szCs w:val="21"/>
              </w:rPr>
            </w:pPr>
            <w:r>
              <w:rPr>
                <w:szCs w:val="21"/>
              </w:rPr>
              <w:t>新建铁路国家高速铁路网包海通道延安至榆林高速铁路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060" w:type="dxa"/>
            <w:gridSpan w:val="2"/>
            <w:vAlign w:val="center"/>
          </w:tcPr>
          <w:p>
            <w:pPr>
              <w:adjustRightInd w:val="0"/>
              <w:snapToGrid w:val="0"/>
              <w:jc w:val="left"/>
              <w:rPr>
                <w:rFonts w:eastAsia="黑体"/>
                <w:szCs w:val="21"/>
              </w:rPr>
            </w:pPr>
            <w:r>
              <w:rPr>
                <w:rFonts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408" w:type="dxa"/>
            <w:vMerge w:val="restart"/>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652" w:type="dxa"/>
          </w:tcPr>
          <w:p>
            <w:pPr>
              <w:adjustRightInd w:val="0"/>
              <w:snapToGrid w:val="0"/>
              <w:rPr>
                <w:szCs w:val="21"/>
              </w:rPr>
            </w:pPr>
            <w:r>
              <w:rPr>
                <w:b/>
                <w:szCs w:val="21"/>
              </w:rPr>
              <w:t>工程概况:</w:t>
            </w:r>
            <w:r>
              <w:rPr>
                <w:szCs w:val="21"/>
              </w:rPr>
              <w:t>拟建工程位于陕西省北部，线路自西安至延安高铁终点引出，向北经延安市宝塔区、延川县，榆林市清涧县、绥德县、米脂县</w:t>
            </w:r>
            <w:r>
              <w:rPr>
                <w:rFonts w:hint="eastAsia"/>
                <w:szCs w:val="21"/>
                <w:lang w:eastAsia="zh-CN"/>
              </w:rPr>
              <w:t>、</w:t>
            </w:r>
            <w:r>
              <w:rPr>
                <w:rFonts w:hint="eastAsia"/>
                <w:szCs w:val="21"/>
                <w:lang w:val="en-US" w:eastAsia="zh-CN"/>
              </w:rPr>
              <w:t>横山区、</w:t>
            </w:r>
            <w:bookmarkStart w:id="0" w:name="_GoBack"/>
            <w:bookmarkEnd w:id="0"/>
            <w:r>
              <w:rPr>
                <w:szCs w:val="21"/>
              </w:rPr>
              <w:t>榆阳区。正线长度约239.745km，共设延安新区、延川、清涧北、绥德西、米脂北、榆林南等6处车站，设计行车速度350公里/小时。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93" w:hRule="atLeast"/>
        </w:trPr>
        <w:tc>
          <w:tcPr>
            <w:tcW w:w="1408" w:type="dxa"/>
            <w:vMerge w:val="continue"/>
            <w:vAlign w:val="center"/>
          </w:tcPr>
          <w:p>
            <w:pPr>
              <w:adjustRightInd w:val="0"/>
              <w:snapToGrid w:val="0"/>
              <w:rPr>
                <w:rFonts w:ascii="宋体" w:hAnsi="宋体"/>
                <w:b/>
                <w:bCs/>
                <w:szCs w:val="21"/>
              </w:rPr>
            </w:pPr>
          </w:p>
        </w:tc>
        <w:tc>
          <w:tcPr>
            <w:tcW w:w="7652" w:type="dxa"/>
          </w:tcPr>
          <w:p>
            <w:pPr>
              <w:adjustRightInd w:val="0"/>
              <w:snapToGrid w:val="0"/>
              <w:rPr>
                <w:rFonts w:ascii="黑体" w:hAnsi="黑体" w:eastAsia="黑体"/>
                <w:szCs w:val="21"/>
              </w:rPr>
            </w:pPr>
            <w:r>
              <w:rPr>
                <w:rFonts w:hint="eastAsia" w:ascii="黑体" w:hAnsi="黑体" w:eastAsia="黑体"/>
                <w:szCs w:val="21"/>
              </w:rPr>
              <w:t>您对修建该公路有何其他环境影响和环境保护措施的建议和意见？</w:t>
            </w:r>
          </w:p>
          <w:p>
            <w:pPr>
              <w:adjustRightInd w:val="0"/>
              <w:snapToGrid w:val="0"/>
              <w:rPr>
                <w:rFonts w:ascii="宋体" w:hAnsi="宋体"/>
                <w:b/>
                <w:szCs w:val="21"/>
              </w:rPr>
            </w:pPr>
          </w:p>
          <w:p>
            <w:pPr>
              <w:adjustRightInd w:val="0"/>
              <w:snapToGrid w:val="0"/>
              <w:rPr>
                <w:rFonts w:ascii="宋体" w:hAnsi="宋体"/>
                <w:b/>
                <w:szCs w:val="21"/>
              </w:rPr>
            </w:pPr>
          </w:p>
          <w:p>
            <w:pPr>
              <w:adjustRightInd w:val="0"/>
              <w:snapToGrid w:val="0"/>
              <w:rPr>
                <w:rFonts w:ascii="宋体" w:hAnsi="宋体"/>
                <w:b/>
                <w:szCs w:val="21"/>
              </w:rPr>
            </w:pPr>
          </w:p>
          <w:p>
            <w:pPr>
              <w:adjustRightInd w:val="0"/>
              <w:snapToGrid w:val="0"/>
              <w:rPr>
                <w:rFonts w:ascii="宋体" w:hAnsi="宋体"/>
                <w:b/>
                <w:szCs w:val="21"/>
              </w:rPr>
            </w:pPr>
          </w:p>
          <w:p>
            <w:pPr>
              <w:adjustRightInd w:val="0"/>
              <w:snapToGrid w:val="0"/>
              <w:rPr>
                <w:rFonts w:ascii="宋体" w:hAnsi="宋体"/>
                <w:b/>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r>
              <w:rPr>
                <w:rFonts w:hint="eastAsia"/>
                <w:szCs w:val="21"/>
              </w:rPr>
              <w:t>（填写该页内容时请勿涉及国家秘密、商业秘密、个人隐私等内容，若本页不够可以另附页）</w:t>
            </w:r>
          </w:p>
        </w:tc>
      </w:tr>
    </w:tbl>
    <w:p>
      <w:pPr>
        <w:adjustRightInd w:val="0"/>
        <w:snapToGrid w:val="0"/>
        <w:rPr>
          <w:rFonts w:ascii="黑体" w:hAnsi="黑体" w:eastAsia="黑体"/>
          <w:szCs w:val="21"/>
        </w:rPr>
      </w:pPr>
      <w:r>
        <w:rPr>
          <w:rFonts w:hint="eastAsia" w:ascii="黑体" w:hAnsi="黑体" w:eastAsia="黑体"/>
          <w:szCs w:val="21"/>
        </w:rPr>
        <w:t>注：1. 请在您同意的选项前空格内“√”；2. 本表格不够填写时，请附纸填写</w:t>
      </w:r>
      <w:r>
        <w:rPr>
          <w:rFonts w:ascii="黑体" w:hAnsi="黑体" w:eastAsia="黑体"/>
          <w:szCs w:val="21"/>
        </w:rPr>
        <w:br w:type="page"/>
      </w:r>
    </w:p>
    <w:p>
      <w:pPr>
        <w:adjustRightInd w:val="0"/>
        <w:snapToGrid w:val="0"/>
        <w:rPr>
          <w:rFonts w:ascii="黑体" w:hAnsi="黑体" w:eastAsia="黑体"/>
          <w:szCs w:val="21"/>
        </w:rPr>
      </w:pP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26"/>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9060" w:type="dxa"/>
            <w:gridSpan w:val="2"/>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姓 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858"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ind w:firstLine="630" w:firstLineChars="300"/>
              <w:rPr>
                <w:rFonts w:ascii="宋体" w:hAnsi="宋体"/>
                <w:szCs w:val="21"/>
              </w:rPr>
            </w:pPr>
            <w:r>
              <w:rPr>
                <w:rFonts w:ascii="宋体" w:hAnsi="宋体"/>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pPr>
              <w:adjustRightInd w:val="0"/>
              <w:snapToGrid w:val="0"/>
              <w:ind w:left="945" w:leftChars="300" w:hanging="315" w:hangingChars="150"/>
              <w:rPr>
                <w:rFonts w:ascii="宋体" w:hAnsi="宋体"/>
                <w:b/>
                <w:bCs/>
                <w:szCs w:val="21"/>
              </w:rPr>
            </w:pPr>
            <w:r>
              <w:rPr>
                <w:rFonts w:ascii="宋体" w:hAnsi="宋体"/>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2"/>
            <w:vAlign w:val="center"/>
          </w:tcPr>
          <w:p>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6EE4"/>
    <w:rsid w:val="00054781"/>
    <w:rsid w:val="001B028B"/>
    <w:rsid w:val="00290F67"/>
    <w:rsid w:val="002B0581"/>
    <w:rsid w:val="003F2619"/>
    <w:rsid w:val="00445AF0"/>
    <w:rsid w:val="00475E58"/>
    <w:rsid w:val="004E1ABC"/>
    <w:rsid w:val="005776E3"/>
    <w:rsid w:val="005E0B62"/>
    <w:rsid w:val="0065162A"/>
    <w:rsid w:val="0071179E"/>
    <w:rsid w:val="00767170"/>
    <w:rsid w:val="007903ED"/>
    <w:rsid w:val="007B199C"/>
    <w:rsid w:val="00814145"/>
    <w:rsid w:val="00862BBD"/>
    <w:rsid w:val="00A17FED"/>
    <w:rsid w:val="00B16EE4"/>
    <w:rsid w:val="00BD68BD"/>
    <w:rsid w:val="00CA00E6"/>
    <w:rsid w:val="00CA5A81"/>
    <w:rsid w:val="00E50A18"/>
    <w:rsid w:val="00F548DA"/>
    <w:rsid w:val="00FF4995"/>
    <w:rsid w:val="1C3921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8">
    <w:name w:val="Char Char Char Char"/>
    <w:basedOn w:val="1"/>
    <w:uiPriority w:val="0"/>
    <w:pPr>
      <w:snapToGrid w:val="0"/>
      <w:spacing w:line="360" w:lineRule="auto"/>
      <w:ind w:firstLine="529" w:firstLineChars="200"/>
    </w:pPr>
    <w:rPr>
      <w:rFonts w:ascii="宋体" w:hAnsi="宋体"/>
      <w:b/>
    </w:r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109</Words>
  <Characters>627</Characters>
  <Lines>5</Lines>
  <Paragraphs>1</Paragraphs>
  <TotalTime>38</TotalTime>
  <ScaleCrop>false</ScaleCrop>
  <LinksUpToDate>false</LinksUpToDate>
  <CharactersWithSpaces>735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2018-11-05T05:35:00Z</dcterms:created>
  <dc:creator>123</dc:creator>
  <cp:lastModifiedBy>李逍遥</cp:lastModifiedBy>
  <cp:lastPrinted>2018-12-27T03:32:00Z</cp:lastPrinted>
  <dcterms:modified xsi:type="dcterms:W3CDTF">2019-01-02T01:41:39Z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